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5CBDD" w14:textId="77777777" w:rsidR="00BA2ED8" w:rsidRDefault="00BA2ED8" w:rsidP="00BA2ED8"/>
    <w:p w14:paraId="545AA00C" w14:textId="77777777" w:rsidR="00BA2ED8" w:rsidRPr="00BA2ED8" w:rsidRDefault="00BA2ED8" w:rsidP="00BA2ED8">
      <w:pPr>
        <w:jc w:val="center"/>
        <w:rPr>
          <w:b/>
          <w:bCs/>
          <w:lang w:val="en-GB"/>
        </w:rPr>
      </w:pPr>
      <w:r w:rsidRPr="00BA2ED8">
        <w:rPr>
          <w:b/>
          <w:bCs/>
          <w:lang w:val="en-GB"/>
        </w:rPr>
        <w:t>Anatomic Pathology Trainee (Residency) - Finn Pathologists</w:t>
      </w:r>
    </w:p>
    <w:p w14:paraId="33BAC021" w14:textId="77777777" w:rsidR="00BA2ED8" w:rsidRPr="00BA2ED8" w:rsidRDefault="00BA2ED8" w:rsidP="00BA2ED8">
      <w:pPr>
        <w:rPr>
          <w:lang w:val="en-GB"/>
        </w:rPr>
      </w:pPr>
    </w:p>
    <w:p w14:paraId="1E698EAD" w14:textId="77777777" w:rsidR="00BA2ED8" w:rsidRPr="00BA2ED8" w:rsidRDefault="00BA2ED8" w:rsidP="00BA2ED8">
      <w:pPr>
        <w:rPr>
          <w:lang w:val="en-GB"/>
        </w:rPr>
      </w:pPr>
      <w:r w:rsidRPr="00BA2ED8">
        <w:rPr>
          <w:lang w:val="en-GB"/>
        </w:rPr>
        <w:t>Veterinary Anatomic Pathology Residency - Finn Pathologists and RVC, UK</w:t>
      </w:r>
    </w:p>
    <w:p w14:paraId="788E922B" w14:textId="77777777" w:rsidR="00BA2ED8" w:rsidRPr="00BA2ED8" w:rsidRDefault="00BA2ED8" w:rsidP="00BA2ED8">
      <w:pPr>
        <w:rPr>
          <w:lang w:val="en-GB"/>
        </w:rPr>
      </w:pPr>
      <w:r w:rsidRPr="00BA2ED8">
        <w:rPr>
          <w:lang w:val="en-GB"/>
        </w:rPr>
        <w:t xml:space="preserve">Finn Pathologists are opening a four-year residency position (postgraduate training programme) in Veterinary Anatomic Pathology to start in July 2025, in collaboration with the Royal Veterinary College, University of London. The trainee will be expected to spend time at both the Finn Pathologists laboratory in Suffolk, and at the RVC (Hawkshead Campus) </w:t>
      </w:r>
      <w:proofErr w:type="gramStart"/>
      <w:r w:rsidRPr="00BA2ED8">
        <w:rPr>
          <w:lang w:val="en-GB"/>
        </w:rPr>
        <w:t>during the course of</w:t>
      </w:r>
      <w:proofErr w:type="gramEnd"/>
      <w:r w:rsidRPr="00BA2ED8">
        <w:rPr>
          <w:lang w:val="en-GB"/>
        </w:rPr>
        <w:t xml:space="preserve"> the training programme.</w:t>
      </w:r>
    </w:p>
    <w:p w14:paraId="2C21BAF3" w14:textId="77777777" w:rsidR="00BA2ED8" w:rsidRPr="00BA2ED8" w:rsidRDefault="00BA2ED8" w:rsidP="00BA2ED8">
      <w:pPr>
        <w:rPr>
          <w:lang w:val="en-GB"/>
        </w:rPr>
      </w:pPr>
      <w:r w:rsidRPr="00BA2ED8">
        <w:rPr>
          <w:lang w:val="en-GB"/>
        </w:rPr>
        <w:t>Scope and training</w:t>
      </w:r>
    </w:p>
    <w:p w14:paraId="1C83499A" w14:textId="77777777" w:rsidR="00BA2ED8" w:rsidRPr="00BA2ED8" w:rsidRDefault="00BA2ED8" w:rsidP="00BA2ED8">
      <w:pPr>
        <w:rPr>
          <w:lang w:val="en-GB"/>
        </w:rPr>
      </w:pPr>
      <w:r w:rsidRPr="00BA2ED8">
        <w:rPr>
          <w:lang w:val="en-GB"/>
        </w:rPr>
        <w:t xml:space="preserve">The programme objectives are to prepare the candidate for the certifying examinations administered by The American College of Veterinary Pathologists (ACVP) and, importantly, to obtain practical experience of diagnostic pathology in a commercial laboratory setting alongside a more traditional academic environment. The ideal candidate will have a strong interest in diagnostic </w:t>
      </w:r>
      <w:proofErr w:type="gramStart"/>
      <w:r w:rsidRPr="00BA2ED8">
        <w:rPr>
          <w:lang w:val="en-GB"/>
        </w:rPr>
        <w:t>pathology in particular</w:t>
      </w:r>
      <w:proofErr w:type="gramEnd"/>
      <w:r w:rsidRPr="00BA2ED8">
        <w:rPr>
          <w:lang w:val="en-GB"/>
        </w:rPr>
        <w:t xml:space="preserve">.   </w:t>
      </w:r>
    </w:p>
    <w:p w14:paraId="10265FD0" w14:textId="77777777" w:rsidR="00BA2ED8" w:rsidRPr="00BA2ED8" w:rsidRDefault="00BA2ED8" w:rsidP="00BA2ED8">
      <w:pPr>
        <w:rPr>
          <w:lang w:val="en-GB"/>
        </w:rPr>
      </w:pPr>
      <w:r w:rsidRPr="00BA2ED8">
        <w:rPr>
          <w:lang w:val="en-GB"/>
        </w:rPr>
        <w:t xml:space="preserve">Throughout the programme, you will be supported by an Academic Residency Trainee Supervisor at Finn Pathologists. Whilst based at Finn Pathologists, you will work alongside our experienced team of veterinary </w:t>
      </w:r>
      <w:proofErr w:type="gramStart"/>
      <w:r w:rsidRPr="00BA2ED8">
        <w:rPr>
          <w:lang w:val="en-GB"/>
        </w:rPr>
        <w:t>pathologists, and</w:t>
      </w:r>
      <w:proofErr w:type="gramEnd"/>
      <w:r w:rsidRPr="00BA2ED8">
        <w:rPr>
          <w:lang w:val="en-GB"/>
        </w:rPr>
        <w:t xml:space="preserve"> will have an incremental role in the provision of diagnostic services, under their supervision. This will include routine reporting of diagnostic histopathology samples across a range of species, together with special stains and immunohistochemistry stains; there will be a gradual increase in independent reporting over the duration of the programme. You will assist in the trimming and assessment of gross specimens in the Histology laboratory and liaise with clients providing relevant advice on sample submission and testing. From the RVC aspect, you will partake in the residency programme including </w:t>
      </w:r>
      <w:proofErr w:type="gramStart"/>
      <w:r w:rsidRPr="00BA2ED8">
        <w:rPr>
          <w:lang w:val="en-GB"/>
        </w:rPr>
        <w:t>post mortem</w:t>
      </w:r>
      <w:proofErr w:type="gramEnd"/>
      <w:r w:rsidRPr="00BA2ED8">
        <w:rPr>
          <w:lang w:val="en-GB"/>
        </w:rPr>
        <w:t xml:space="preserve"> examinations and biopsy reporting, and participate in journal clubs, study sessions and pathology rounds. The candidate will be expected to undertake self-directed study, with time and support, to prepare for and complete the ACVP examinations. There is also the opportunity and funding available to undertake a relevant research project resulting in publication in a peer-reviewed journal.</w:t>
      </w:r>
    </w:p>
    <w:p w14:paraId="5F537733" w14:textId="77777777" w:rsidR="00BA2ED8" w:rsidRPr="00BA2ED8" w:rsidRDefault="00BA2ED8" w:rsidP="00BA2ED8">
      <w:pPr>
        <w:rPr>
          <w:b/>
          <w:bCs/>
          <w:lang w:val="en-GB"/>
        </w:rPr>
      </w:pPr>
      <w:r w:rsidRPr="00BA2ED8">
        <w:rPr>
          <w:b/>
          <w:bCs/>
          <w:lang w:val="en-GB"/>
        </w:rPr>
        <w:t>Finn Pathologists – The Veterinary Laboratory</w:t>
      </w:r>
    </w:p>
    <w:p w14:paraId="2010DAC9" w14:textId="77777777" w:rsidR="00BA2ED8" w:rsidRPr="00BA2ED8" w:rsidRDefault="00BA2ED8" w:rsidP="00BA2ED8">
      <w:pPr>
        <w:rPr>
          <w:lang w:val="en-GB"/>
        </w:rPr>
      </w:pPr>
    </w:p>
    <w:p w14:paraId="41A62324" w14:textId="77777777" w:rsidR="00BA2ED8" w:rsidRPr="00BA2ED8" w:rsidRDefault="00BA2ED8" w:rsidP="00BA2ED8">
      <w:pPr>
        <w:rPr>
          <w:lang w:val="en-GB"/>
        </w:rPr>
      </w:pPr>
      <w:r w:rsidRPr="00BA2ED8">
        <w:rPr>
          <w:lang w:val="en-GB"/>
        </w:rPr>
        <w:t xml:space="preserve">Our large and diverse histopathology team comprises pathologists with ACVP, ECVP, </w:t>
      </w:r>
      <w:proofErr w:type="spellStart"/>
      <w:r w:rsidRPr="00BA2ED8">
        <w:rPr>
          <w:lang w:val="en-GB"/>
        </w:rPr>
        <w:t>FRCPath</w:t>
      </w:r>
      <w:proofErr w:type="spellEnd"/>
      <w:r w:rsidRPr="00BA2ED8">
        <w:rPr>
          <w:lang w:val="en-GB"/>
        </w:rPr>
        <w:t xml:space="preserve"> and </w:t>
      </w:r>
      <w:proofErr w:type="spellStart"/>
      <w:proofErr w:type="gramStart"/>
      <w:r w:rsidRPr="00BA2ED8">
        <w:rPr>
          <w:lang w:val="en-GB"/>
        </w:rPr>
        <w:t>MMedVet</w:t>
      </w:r>
      <w:proofErr w:type="spellEnd"/>
      <w:r w:rsidRPr="00BA2ED8">
        <w:rPr>
          <w:lang w:val="en-GB"/>
        </w:rPr>
        <w:t>(</w:t>
      </w:r>
      <w:proofErr w:type="gramEnd"/>
      <w:r w:rsidRPr="00BA2ED8">
        <w:rPr>
          <w:lang w:val="en-GB"/>
        </w:rPr>
        <w:t>Path) qualifications, with expertise across a broad range of disciplines, meaning the successful candidate will have the opportunity to develop their own individual areas of interest within the wider group. Finn Pathologists are committed to delivering high-quality diagnostic services and continually invest in new technologies and equipment, including digital pathology, in-house immunohistochemistry, AI and automated staining. Finn Pathologists also supports research projects and undertakes collaborations with various stakeholders to advance our knowledge in the fields of diagnostic and prognostic testing.</w:t>
      </w:r>
    </w:p>
    <w:p w14:paraId="76C004DE" w14:textId="77777777" w:rsidR="00BA2ED8" w:rsidRPr="00BA2ED8" w:rsidRDefault="00BA2ED8" w:rsidP="00BA2ED8">
      <w:pPr>
        <w:rPr>
          <w:b/>
          <w:bCs/>
          <w:lang w:val="en-GB"/>
        </w:rPr>
      </w:pPr>
      <w:r w:rsidRPr="00BA2ED8">
        <w:rPr>
          <w:b/>
          <w:bCs/>
          <w:lang w:val="en-GB"/>
        </w:rPr>
        <w:t>Benefits</w:t>
      </w:r>
    </w:p>
    <w:p w14:paraId="53052960" w14:textId="77777777" w:rsidR="00BA2ED8" w:rsidRPr="00BA2ED8" w:rsidRDefault="00BA2ED8" w:rsidP="00BA2ED8">
      <w:pPr>
        <w:rPr>
          <w:lang w:val="en-GB"/>
        </w:rPr>
      </w:pPr>
      <w:r w:rsidRPr="00BA2ED8">
        <w:rPr>
          <w:lang w:val="en-GB"/>
        </w:rPr>
        <w:t>We offer a starting salary of £33,000 with yearly increments subject to progress and performance. Additional benefits include five weeks annual leave plus public holidays, study leave, funding of MRCVS fees, VDS membership and examination fees, a research grant, travel and subsistence support, and pension, amongst others. As an employer, Finn Pathologists proactively supports staff wellbeing via an Employee Assistance Programme, Well-being committee and the CVS Refresh fund, Mental Health First Aiders and Wellbeing Champions.</w:t>
      </w:r>
    </w:p>
    <w:p w14:paraId="08112730" w14:textId="77777777" w:rsidR="00BA2ED8" w:rsidRPr="00BA2ED8" w:rsidRDefault="00BA2ED8" w:rsidP="00BA2ED8">
      <w:pPr>
        <w:rPr>
          <w:lang w:val="en-GB"/>
        </w:rPr>
      </w:pPr>
    </w:p>
    <w:p w14:paraId="151911B7" w14:textId="77777777" w:rsidR="00BA2ED8" w:rsidRPr="00BA2ED8" w:rsidRDefault="00BA2ED8" w:rsidP="00BA2ED8">
      <w:pPr>
        <w:rPr>
          <w:b/>
          <w:bCs/>
          <w:lang w:val="en-GB"/>
        </w:rPr>
      </w:pPr>
      <w:r w:rsidRPr="00BA2ED8">
        <w:rPr>
          <w:b/>
          <w:bCs/>
          <w:lang w:val="en-GB"/>
        </w:rPr>
        <w:lastRenderedPageBreak/>
        <w:t>Eligibility and candidates' profile</w:t>
      </w:r>
    </w:p>
    <w:p w14:paraId="2F71BAFA" w14:textId="77777777" w:rsidR="00BA2ED8" w:rsidRPr="00BA2ED8" w:rsidRDefault="00BA2ED8" w:rsidP="00BA2ED8">
      <w:pPr>
        <w:rPr>
          <w:lang w:val="en-GB"/>
        </w:rPr>
      </w:pPr>
      <w:r w:rsidRPr="00BA2ED8">
        <w:rPr>
          <w:lang w:val="en-GB"/>
        </w:rPr>
        <w:t>The ideal candidate will be a qualified veterinary surgeon and member of the Royal College of Veterinary Surgeons. They will have excellent inter-personnel skills with an ability to communicate well with other team members, staff and clients, and to work as part of a team with a wide range of people. They will have good personal organisation and study skills, an ability to work well under pressure, and be self-motivated with a strong desire to learn. They should be able to demonstrate an interest in veterinary anatomic pathology, and some previous experience in clinical practice would be ideal.</w:t>
      </w:r>
    </w:p>
    <w:p w14:paraId="70888376" w14:textId="77777777" w:rsidR="00BA2ED8" w:rsidRPr="00BA2ED8" w:rsidRDefault="00BA2ED8" w:rsidP="00BA2ED8">
      <w:pPr>
        <w:rPr>
          <w:lang w:val="en-GB"/>
        </w:rPr>
      </w:pPr>
      <w:r w:rsidRPr="00BA2ED8">
        <w:rPr>
          <w:lang w:val="en-GB"/>
        </w:rPr>
        <w:t>A fully funded Skilled Worker Visa sponsorship would be considered for the right overseas candidate. Overseas applicants must be eligible to register with the RCVS, be proficient both speaking and writing in the English language and should ensure that they have the legal right to work in the United Kingdom before applying.</w:t>
      </w:r>
    </w:p>
    <w:p w14:paraId="62040A14" w14:textId="77777777" w:rsidR="00BA2ED8" w:rsidRPr="00BA2ED8" w:rsidRDefault="00BA2ED8" w:rsidP="00BA2ED8">
      <w:pPr>
        <w:rPr>
          <w:lang w:val="en-GB"/>
        </w:rPr>
      </w:pPr>
      <w:r w:rsidRPr="00BA2ED8">
        <w:rPr>
          <w:lang w:val="en-GB"/>
        </w:rPr>
        <w:t>Timetable</w:t>
      </w:r>
    </w:p>
    <w:p w14:paraId="35F76E89" w14:textId="77777777" w:rsidR="00BA2ED8" w:rsidRPr="00BA2ED8" w:rsidRDefault="00BA2ED8" w:rsidP="00BA2ED8">
      <w:pPr>
        <w:rPr>
          <w:lang w:val="en-GB"/>
        </w:rPr>
      </w:pPr>
      <w:r w:rsidRPr="00BA2ED8">
        <w:rPr>
          <w:lang w:val="en-GB"/>
        </w:rPr>
        <w:t>Applications deadline: 19th of January 2025.</w:t>
      </w:r>
    </w:p>
    <w:p w14:paraId="0576CC42" w14:textId="77777777" w:rsidR="00BA2ED8" w:rsidRPr="00BA2ED8" w:rsidRDefault="00BA2ED8" w:rsidP="00BA2ED8">
      <w:pPr>
        <w:rPr>
          <w:lang w:val="en-GB"/>
        </w:rPr>
      </w:pPr>
      <w:r w:rsidRPr="00BA2ED8">
        <w:rPr>
          <w:lang w:val="en-GB"/>
        </w:rPr>
        <w:t>Interviews: are expected to take place at Finn Laboratories, Suffolk, in January/February 2025. Exact dates to be confirmed.</w:t>
      </w:r>
    </w:p>
    <w:p w14:paraId="7DB0D10E" w14:textId="77777777" w:rsidR="00BA2ED8" w:rsidRPr="00BA2ED8" w:rsidRDefault="00BA2ED8" w:rsidP="00BA2ED8">
      <w:pPr>
        <w:rPr>
          <w:lang w:val="en-GB"/>
        </w:rPr>
      </w:pPr>
      <w:r w:rsidRPr="00BA2ED8">
        <w:rPr>
          <w:lang w:val="en-GB"/>
        </w:rPr>
        <w:t>Start date: 1st of July 2025.</w:t>
      </w:r>
    </w:p>
    <w:p w14:paraId="53577A10" w14:textId="77777777" w:rsidR="00BA2ED8" w:rsidRPr="00BA2ED8" w:rsidRDefault="00BA2ED8" w:rsidP="00BA2ED8">
      <w:pPr>
        <w:rPr>
          <w:lang w:val="en-GB"/>
        </w:rPr>
      </w:pPr>
      <w:r w:rsidRPr="00BA2ED8">
        <w:rPr>
          <w:lang w:val="en-GB"/>
        </w:rPr>
        <w:t>Queries and applications procedure</w:t>
      </w:r>
    </w:p>
    <w:p w14:paraId="4142D462" w14:textId="77777777" w:rsidR="00BA2ED8" w:rsidRPr="00BA2ED8" w:rsidRDefault="00BA2ED8" w:rsidP="00BA2ED8">
      <w:pPr>
        <w:rPr>
          <w:lang w:val="en-GB"/>
        </w:rPr>
      </w:pPr>
      <w:r w:rsidRPr="00BA2ED8">
        <w:rPr>
          <w:lang w:val="en-GB"/>
        </w:rPr>
        <w:t xml:space="preserve">Informal enquiries can be addressed to Melanie </w:t>
      </w:r>
      <w:proofErr w:type="spellStart"/>
      <w:r w:rsidRPr="00BA2ED8">
        <w:rPr>
          <w:lang w:val="en-GB"/>
        </w:rPr>
        <w:t>Dobromylskyj</w:t>
      </w:r>
      <w:proofErr w:type="spellEnd"/>
      <w:r w:rsidRPr="00BA2ED8">
        <w:rPr>
          <w:lang w:val="en-GB"/>
        </w:rPr>
        <w:t>, Academic Residency Trainee Supervisor:</w:t>
      </w:r>
    </w:p>
    <w:p w14:paraId="47E756F3" w14:textId="77777777" w:rsidR="00BA2ED8" w:rsidRPr="00BA2ED8" w:rsidRDefault="00BA2ED8" w:rsidP="00BA2ED8">
      <w:pPr>
        <w:rPr>
          <w:lang w:val="en-GB"/>
        </w:rPr>
      </w:pPr>
      <w:r w:rsidRPr="00BA2ED8">
        <w:rPr>
          <w:lang w:val="en-GB"/>
        </w:rPr>
        <w:t>Melanie.Dobromylskyj@finnpathologists.com</w:t>
      </w:r>
    </w:p>
    <w:p w14:paraId="36B678FC" w14:textId="77777777" w:rsidR="00BA2ED8" w:rsidRPr="00BA2ED8" w:rsidRDefault="00BA2ED8" w:rsidP="00BA2ED8">
      <w:pPr>
        <w:rPr>
          <w:lang w:val="en-GB"/>
        </w:rPr>
      </w:pPr>
      <w:r w:rsidRPr="00BA2ED8">
        <w:rPr>
          <w:lang w:val="en-GB"/>
        </w:rPr>
        <w:t>Applications (CV, letter of intent, contact details of two referees) should be submitted through the CVS job portal, via the Apply Now button or the following link:</w:t>
      </w:r>
    </w:p>
    <w:p w14:paraId="3016D1C3" w14:textId="77777777" w:rsidR="00BA2ED8" w:rsidRPr="00BA2ED8" w:rsidRDefault="00BA2ED8" w:rsidP="00BA2ED8">
      <w:pPr>
        <w:rPr>
          <w:lang w:val="en-GB"/>
        </w:rPr>
      </w:pPr>
      <w:r w:rsidRPr="00BA2ED8">
        <w:rPr>
          <w:lang w:val="en-GB"/>
        </w:rPr>
        <w:t>Further information can be found here: https://www.finnpathologists.com/</w:t>
      </w:r>
    </w:p>
    <w:p w14:paraId="2A502C2B" w14:textId="422CFE0E" w:rsidR="009A5F93" w:rsidRPr="00BA2ED8" w:rsidRDefault="00BA2ED8" w:rsidP="00BA2ED8">
      <w:pPr>
        <w:rPr>
          <w:lang w:val="en-GB"/>
        </w:rPr>
      </w:pPr>
      <w:r w:rsidRPr="00BA2ED8">
        <w:rPr>
          <w:lang w:val="en-GB"/>
        </w:rPr>
        <w:t xml:space="preserve">Finn Pathologists is part of CVS (UK) Ltd., one of UK's largest providers of integrated veterinary services with approximately 450 clinics across UK and Australia, two laboratory settings, nine referral centres, Pet Crematoriums, </w:t>
      </w:r>
      <w:proofErr w:type="spellStart"/>
      <w:r w:rsidRPr="00BA2ED8">
        <w:rPr>
          <w:lang w:val="en-GB"/>
        </w:rPr>
        <w:t>MiLab</w:t>
      </w:r>
      <w:proofErr w:type="spellEnd"/>
      <w:r w:rsidRPr="00BA2ED8">
        <w:rPr>
          <w:lang w:val="en-GB"/>
        </w:rPr>
        <w:t xml:space="preserve"> equipment and an online pharmacy.</w:t>
      </w:r>
    </w:p>
    <w:sectPr w:rsidR="009A5F93" w:rsidRPr="00BA2E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D8"/>
    <w:rsid w:val="003307DE"/>
    <w:rsid w:val="009A5F93"/>
    <w:rsid w:val="00BA2ED8"/>
    <w:rsid w:val="00CA7A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3AE5"/>
  <w15:chartTrackingRefBased/>
  <w15:docId w15:val="{FB7C74A4-DB41-4DEC-BF9F-990A08E8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E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2E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2E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2E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E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E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2E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2E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2E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E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ED8"/>
    <w:rPr>
      <w:rFonts w:eastAsiaTheme="majorEastAsia" w:cstheme="majorBidi"/>
      <w:color w:val="272727" w:themeColor="text1" w:themeTint="D8"/>
    </w:rPr>
  </w:style>
  <w:style w:type="paragraph" w:styleId="Title">
    <w:name w:val="Title"/>
    <w:basedOn w:val="Normal"/>
    <w:next w:val="Normal"/>
    <w:link w:val="TitleChar"/>
    <w:uiPriority w:val="10"/>
    <w:qFormat/>
    <w:rsid w:val="00BA2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ED8"/>
    <w:pPr>
      <w:spacing w:before="160"/>
      <w:jc w:val="center"/>
    </w:pPr>
    <w:rPr>
      <w:i/>
      <w:iCs/>
      <w:color w:val="404040" w:themeColor="text1" w:themeTint="BF"/>
    </w:rPr>
  </w:style>
  <w:style w:type="character" w:customStyle="1" w:styleId="QuoteChar">
    <w:name w:val="Quote Char"/>
    <w:basedOn w:val="DefaultParagraphFont"/>
    <w:link w:val="Quote"/>
    <w:uiPriority w:val="29"/>
    <w:rsid w:val="00BA2ED8"/>
    <w:rPr>
      <w:i/>
      <w:iCs/>
      <w:color w:val="404040" w:themeColor="text1" w:themeTint="BF"/>
    </w:rPr>
  </w:style>
  <w:style w:type="paragraph" w:styleId="ListParagraph">
    <w:name w:val="List Paragraph"/>
    <w:basedOn w:val="Normal"/>
    <w:uiPriority w:val="34"/>
    <w:qFormat/>
    <w:rsid w:val="00BA2ED8"/>
    <w:pPr>
      <w:ind w:left="720"/>
      <w:contextualSpacing/>
    </w:pPr>
  </w:style>
  <w:style w:type="character" w:styleId="IntenseEmphasis">
    <w:name w:val="Intense Emphasis"/>
    <w:basedOn w:val="DefaultParagraphFont"/>
    <w:uiPriority w:val="21"/>
    <w:qFormat/>
    <w:rsid w:val="00BA2ED8"/>
    <w:rPr>
      <w:i/>
      <w:iCs/>
      <w:color w:val="2F5496" w:themeColor="accent1" w:themeShade="BF"/>
    </w:rPr>
  </w:style>
  <w:style w:type="paragraph" w:styleId="IntenseQuote">
    <w:name w:val="Intense Quote"/>
    <w:basedOn w:val="Normal"/>
    <w:next w:val="Normal"/>
    <w:link w:val="IntenseQuoteChar"/>
    <w:uiPriority w:val="30"/>
    <w:qFormat/>
    <w:rsid w:val="00BA2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ED8"/>
    <w:rPr>
      <w:i/>
      <w:iCs/>
      <w:color w:val="2F5496" w:themeColor="accent1" w:themeShade="BF"/>
    </w:rPr>
  </w:style>
  <w:style w:type="character" w:styleId="IntenseReference">
    <w:name w:val="Intense Reference"/>
    <w:basedOn w:val="DefaultParagraphFont"/>
    <w:uiPriority w:val="32"/>
    <w:qFormat/>
    <w:rsid w:val="00BA2E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De Maria</dc:creator>
  <cp:keywords/>
  <dc:description/>
  <cp:lastModifiedBy>Raffaella De Maria</cp:lastModifiedBy>
  <cp:revision>1</cp:revision>
  <dcterms:created xsi:type="dcterms:W3CDTF">2024-12-12T08:50:00Z</dcterms:created>
  <dcterms:modified xsi:type="dcterms:W3CDTF">2024-12-12T08:51:00Z</dcterms:modified>
</cp:coreProperties>
</file>